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6F6A" w:rsidRDefault="00926F6A" w:rsidP="00C72CB7">
      <w:pPr>
        <w:spacing w:after="0"/>
        <w:contextualSpacing/>
        <w:jc w:val="center"/>
        <w:rPr>
          <w:bCs/>
        </w:rPr>
      </w:pPr>
    </w:p>
    <w:p w:rsidR="00926F6A" w:rsidRDefault="00926F6A" w:rsidP="00C72CB7">
      <w:pPr>
        <w:spacing w:after="0"/>
        <w:contextualSpacing/>
        <w:jc w:val="center"/>
        <w:rPr>
          <w:bCs/>
        </w:rPr>
      </w:pPr>
    </w:p>
    <w:p w:rsidR="00926F6A" w:rsidRDefault="00926F6A" w:rsidP="00C72CB7">
      <w:pPr>
        <w:spacing w:after="0"/>
        <w:contextualSpacing/>
        <w:jc w:val="center"/>
        <w:rPr>
          <w:bCs/>
        </w:rPr>
      </w:pPr>
    </w:p>
    <w:p w:rsidR="00926F6A" w:rsidRDefault="00926F6A" w:rsidP="00C72CB7">
      <w:pPr>
        <w:spacing w:after="0"/>
        <w:contextualSpacing/>
        <w:rPr>
          <w:bCs/>
        </w:rPr>
      </w:pPr>
    </w:p>
    <w:p w:rsidR="00926F6A" w:rsidRDefault="00926F6A" w:rsidP="00C72CB7">
      <w:pPr>
        <w:spacing w:after="0"/>
        <w:contextualSpacing/>
        <w:jc w:val="center"/>
        <w:rPr>
          <w:bCs/>
        </w:rPr>
      </w:pPr>
    </w:p>
    <w:p w:rsidR="00926F6A" w:rsidRPr="00926F6A" w:rsidRDefault="00302A1E" w:rsidP="00C72CB7">
      <w:pPr>
        <w:spacing w:after="0"/>
        <w:contextualSpacing/>
        <w:jc w:val="center"/>
        <w:rPr>
          <w:bCs/>
        </w:rPr>
      </w:pPr>
      <w:bookmarkStart w:id="0" w:name="_GoBack"/>
      <w:r>
        <w:rPr>
          <w:bCs/>
        </w:rPr>
        <w:t>Principles of Macroeconomics</w:t>
      </w:r>
    </w:p>
    <w:bookmarkEnd w:id="0"/>
    <w:p w:rsidR="00926F6A" w:rsidRPr="00926F6A" w:rsidRDefault="00926F6A" w:rsidP="00C72CB7">
      <w:pPr>
        <w:spacing w:after="0"/>
        <w:contextualSpacing/>
        <w:jc w:val="center"/>
        <w:rPr>
          <w:bCs/>
        </w:rPr>
      </w:pPr>
      <w:r w:rsidRPr="00926F6A">
        <w:rPr>
          <w:bCs/>
        </w:rPr>
        <w:t>Institution Affiliation</w:t>
      </w:r>
    </w:p>
    <w:p w:rsidR="00926F6A" w:rsidRPr="00926F6A" w:rsidRDefault="00926F6A" w:rsidP="00C72CB7">
      <w:pPr>
        <w:spacing w:after="0"/>
        <w:contextualSpacing/>
        <w:jc w:val="center"/>
        <w:rPr>
          <w:bCs/>
        </w:rPr>
      </w:pPr>
      <w:r w:rsidRPr="00926F6A">
        <w:rPr>
          <w:bCs/>
        </w:rPr>
        <w:t>Student’s Name</w:t>
      </w:r>
    </w:p>
    <w:p w:rsidR="00926F6A" w:rsidRDefault="00926F6A" w:rsidP="00C72CB7">
      <w:pPr>
        <w:spacing w:after="0"/>
        <w:contextualSpacing/>
        <w:jc w:val="both"/>
      </w:pPr>
      <w:r>
        <w:br/>
      </w:r>
    </w:p>
    <w:p w:rsidR="00B26389" w:rsidRDefault="00926F6A" w:rsidP="00C72CB7">
      <w:pPr>
        <w:spacing w:after="0"/>
        <w:contextualSpacing/>
      </w:pPr>
      <w:r>
        <w:br w:type="page"/>
      </w:r>
    </w:p>
    <w:p w:rsidR="008F331B" w:rsidRPr="008F331B" w:rsidRDefault="008F331B" w:rsidP="00C72CB7">
      <w:pPr>
        <w:spacing w:after="0"/>
        <w:contextualSpacing/>
        <w:jc w:val="center"/>
        <w:rPr>
          <w:bCs/>
        </w:rPr>
      </w:pPr>
      <w:r w:rsidRPr="008F331B">
        <w:rPr>
          <w:bCs/>
        </w:rPr>
        <w:lastRenderedPageBreak/>
        <w:t>Principles of Macroeconomics</w:t>
      </w:r>
    </w:p>
    <w:p w:rsidR="00495848" w:rsidRDefault="00495848" w:rsidP="00C72CB7">
      <w:pPr>
        <w:spacing w:after="0"/>
        <w:contextualSpacing/>
        <w:jc w:val="both"/>
      </w:pPr>
      <w:r w:rsidRPr="00495848">
        <w:rPr>
          <w:b/>
        </w:rPr>
        <w:t>Chapter 11:</w:t>
      </w:r>
      <w:r>
        <w:t xml:space="preserve"> </w:t>
      </w:r>
      <w:r w:rsidRPr="00495848">
        <w:rPr>
          <w:b/>
          <w:bCs/>
        </w:rPr>
        <w:t>The Aggregate Demand/Aggregate Supply Model</w:t>
      </w:r>
    </w:p>
    <w:p w:rsidR="009E3AAA" w:rsidRDefault="00627CBF" w:rsidP="00C72CB7">
      <w:pPr>
        <w:spacing w:after="0"/>
        <w:ind w:firstLine="720"/>
        <w:contextualSpacing/>
        <w:jc w:val="both"/>
      </w:pPr>
      <w:r>
        <w:t xml:space="preserve">The aggregate supply-aggregate demand model is a model used to determine micro issues and problems. In this model, we are going to relate to how microeconomic is affected by the aggregate supply. The </w:t>
      </w:r>
      <w:r w:rsidR="00310B10">
        <w:t>economic policy has three goals, which we are going to discuss how they are affected by the aggregate supply and the aggregate demand.</w:t>
      </w:r>
    </w:p>
    <w:p w:rsidR="00052404" w:rsidRDefault="00627CBF" w:rsidP="00C72CB7">
      <w:pPr>
        <w:spacing w:after="0"/>
        <w:ind w:firstLine="720"/>
        <w:contextualSpacing/>
        <w:jc w:val="both"/>
      </w:pPr>
      <w:r>
        <w:t xml:space="preserve">In this model, the microeconomics perspective of demand and supply has been on the debate. </w:t>
      </w:r>
      <w:r w:rsidR="003045C4">
        <w:t>Some</w:t>
      </w:r>
      <w:r>
        <w:t xml:space="preserve"> </w:t>
      </w:r>
      <w:r w:rsidR="00495848">
        <w:t>micro economist</w:t>
      </w:r>
      <w:r>
        <w:t xml:space="preserve"> say that demand is the critical determinant in a microeconomics size and supply tags along, and others say supply is the most vital and demand tags it. According to the Keynes law on the microeconomics of </w:t>
      </w:r>
      <w:r w:rsidR="003045C4">
        <w:t>supply</w:t>
      </w:r>
      <w:r>
        <w:t>, it states that whe</w:t>
      </w:r>
      <w:r w:rsidR="000D7A7E">
        <w:t>n supply is available, then dema</w:t>
      </w:r>
      <w:r>
        <w:t xml:space="preserve">nd will be created. The bill </w:t>
      </w:r>
      <w:r w:rsidR="000D7A7E">
        <w:t>emphasizes</w:t>
      </w:r>
      <w:r>
        <w:t xml:space="preserve"> that one should not fear when coming up with a new commodity in the market since the demand will come itself</w:t>
      </w:r>
      <w:r w:rsidR="00926F6A" w:rsidRPr="00926F6A">
        <w:t xml:space="preserve"> </w:t>
      </w:r>
      <w:r w:rsidR="00926F6A">
        <w:t>(Gutierrez, 2003)</w:t>
      </w:r>
      <w:r>
        <w:t xml:space="preserve">. On the other hand, Keynes la on demand says demand will look for supply. If there is a demand in the market, you will find it supply if given time.  </w:t>
      </w:r>
    </w:p>
    <w:p w:rsidR="00765880" w:rsidRDefault="00580783" w:rsidP="00C72CB7">
      <w:pPr>
        <w:spacing w:after="0"/>
        <w:ind w:firstLine="720"/>
        <w:contextualSpacing/>
        <w:jc w:val="both"/>
      </w:pPr>
      <w:r>
        <w:t xml:space="preserve">For a good model, the model should be in a position to show the </w:t>
      </w:r>
      <w:r w:rsidR="000D7A7E">
        <w:t>total</w:t>
      </w:r>
      <w:r>
        <w:t xml:space="preserve"> supply and also the aggregate demand, which required for the economy. The mentioned model should show how the interaction of supply and demand affects the economy. The shift which may take place in the demand and supply in the economy should also is discussed. Considering the shift of the curve, if the curve of all the supply shifts to the right, then </w:t>
      </w:r>
      <w:r w:rsidR="00627CBF">
        <w:t>there will be much supply of GDP when the demand in the economics curve shift to the left, the supply of the GDP will be small.</w:t>
      </w:r>
    </w:p>
    <w:p w:rsidR="001F7F6C" w:rsidRDefault="00627CBF" w:rsidP="00C72CB7">
      <w:pPr>
        <w:spacing w:after="0"/>
        <w:ind w:firstLine="720"/>
        <w:contextualSpacing/>
        <w:jc w:val="both"/>
      </w:pPr>
      <w:r>
        <w:t>The growth, inflation, and also employees play a vital role in the aggregate supply and also aggregate demand. In this model, these three aspects</w:t>
      </w:r>
      <w:r w:rsidR="00771E94">
        <w:t xml:space="preserve"> of microeconomics goals</w:t>
      </w:r>
      <w:r>
        <w:t xml:space="preserve"> usually interconnect, </w:t>
      </w:r>
      <w:r w:rsidR="00771E94">
        <w:t xml:space="preserve">and how they relate to each other is explained. In this chapter, the microeconomic </w:t>
      </w:r>
      <w:r w:rsidR="00771E94">
        <w:lastRenderedPageBreak/>
        <w:t>goals starting with the economic growth are well defined. The growth of the economy depends highly on the aggregate demand and also total supply model. The model explained how the growth of a country’</w:t>
      </w:r>
      <w:r w:rsidR="003D39A9">
        <w:t xml:space="preserve">s economy is highly required for a country to remain stable. The unemployment </w:t>
      </w:r>
      <w:r w:rsidR="00C04898">
        <w:t>also impacts on this model. If a country many unemployed people, it means that the aggregate demand and the aggregate supply are affected. Most of the effect caused by more unemployed people in a county is on the negative side.</w:t>
      </w:r>
    </w:p>
    <w:p w:rsidR="00495848" w:rsidRDefault="00495848" w:rsidP="00C72CB7">
      <w:pPr>
        <w:spacing w:after="0"/>
        <w:contextualSpacing/>
        <w:jc w:val="both"/>
      </w:pPr>
      <w:r w:rsidRPr="00495848">
        <w:rPr>
          <w:b/>
        </w:rPr>
        <w:t>Chapter 15:</w:t>
      </w:r>
      <w:r>
        <w:t xml:space="preserve"> </w:t>
      </w:r>
      <w:r w:rsidRPr="00495848">
        <w:rPr>
          <w:b/>
          <w:bCs/>
        </w:rPr>
        <w:t>Monetary Policy and Bank Regulation</w:t>
      </w:r>
    </w:p>
    <w:p w:rsidR="001E7312" w:rsidRDefault="00627CBF" w:rsidP="00C72CB7">
      <w:pPr>
        <w:spacing w:after="0"/>
        <w:ind w:firstLine="720"/>
        <w:contextualSpacing/>
        <w:jc w:val="both"/>
      </w:pPr>
      <w:r>
        <w:t xml:space="preserve">Banks are institutions that store money, and the funds stored here is given to business individuals or bodies trade on them. The economy of a country is determined by how the bank operates. If the banks are not keen, they can fail the prosperity of their country. Loans and banking are all of them part of the banks, and the government should have policies to guide them. The central bank of a particular </w:t>
      </w:r>
      <w:r w:rsidR="00B31FBA">
        <w:t xml:space="preserve">country </w:t>
      </w:r>
      <w:r>
        <w:t>makes decisions on the money of the state an</w:t>
      </w:r>
      <w:r w:rsidR="00B31FBA">
        <w:t>d even has regulations which loans and deposits.</w:t>
      </w:r>
    </w:p>
    <w:p w:rsidR="004B298A" w:rsidRDefault="00627CBF" w:rsidP="00C72CB7">
      <w:pPr>
        <w:spacing w:after="0"/>
        <w:ind w:firstLine="720"/>
        <w:contextualSpacing/>
        <w:jc w:val="both"/>
      </w:pPr>
      <w:r>
        <w:t xml:space="preserve">The topic informs us about the Federal Reserve. Federal Reserve is a bank that keeps money nationally. We can say that the Federal Reserve is the highest bank in the world, which is found in the United States and is headed by governors. This central bank has some responsibilities. One of the tasks is to conduct policies that deal with money. Another mission is to make sure that the financial system remains stable by providing subsistence where </w:t>
      </w:r>
      <w:r w:rsidR="000D7A7E">
        <w:t>possible</w:t>
      </w:r>
      <w:r w:rsidR="00926F6A">
        <w:t xml:space="preserve"> </w:t>
      </w:r>
      <w:r w:rsidR="00926F6A" w:rsidRPr="00926F6A">
        <w:t>(Gutierrez, 2003)</w:t>
      </w:r>
      <w:r>
        <w:t>. The last task is to allow for an institution to bank their money and also af</w:t>
      </w:r>
      <w:r w:rsidR="000D7A7E">
        <w:t>t</w:t>
      </w:r>
      <w:r>
        <w:t xml:space="preserve">er the other bank services. </w:t>
      </w:r>
    </w:p>
    <w:p w:rsidR="00B31FBA" w:rsidRDefault="00627CBF" w:rsidP="00C72CB7">
      <w:pPr>
        <w:spacing w:after="0"/>
        <w:ind w:firstLine="720"/>
        <w:contextualSpacing/>
        <w:jc w:val="both"/>
      </w:pPr>
      <w:r>
        <w:t xml:space="preserve"> </w:t>
      </w:r>
      <w:r w:rsidR="004B298A">
        <w:t xml:space="preserve">For a bank to act appropriately, it should have regulations. Regulations in a bank should are </w:t>
      </w:r>
      <w:r w:rsidR="008E4428">
        <w:t xml:space="preserve">rules which make sure that the bank runs as expected. The laws make sure that the bank work within its limit. Monetary </w:t>
      </w:r>
      <w:r w:rsidR="000D7A7E">
        <w:t>policies in hand are th</w:t>
      </w:r>
      <w:r w:rsidR="008E4428">
        <w:t xml:space="preserve">ose policies which involve the money. The money in a bank should never come out of that bank without the right procedure. </w:t>
      </w:r>
    </w:p>
    <w:p w:rsidR="008E4428" w:rsidRDefault="00627CBF" w:rsidP="00C72CB7">
      <w:pPr>
        <w:spacing w:after="0"/>
        <w:ind w:firstLine="720"/>
        <w:contextualSpacing/>
        <w:jc w:val="both"/>
      </w:pPr>
      <w:r>
        <w:lastRenderedPageBreak/>
        <w:t>A bank should be supervised on how they are making the transactions. The bank balance is a crucial thing in a nation. A bank should always be above the minimum required amount balance so that the economy does not go down.</w:t>
      </w:r>
    </w:p>
    <w:p w:rsidR="00C04898" w:rsidRDefault="00627CBF" w:rsidP="00C72CB7">
      <w:pPr>
        <w:spacing w:after="0"/>
        <w:ind w:firstLine="720"/>
        <w:contextualSpacing/>
        <w:jc w:val="both"/>
      </w:pPr>
      <w:r>
        <w:t>The issue of a bank run is also discussed in this chapter. This is a case whereby money deposited in the bank becomes negative, and the bank lacks assets to cover the liabilities. In a situation like this, those people who go for their money first get their full sum, and those who delay end up losing all their cash</w:t>
      </w:r>
      <w:r w:rsidR="00926F6A">
        <w:t xml:space="preserve"> </w:t>
      </w:r>
      <w:r w:rsidR="00926F6A" w:rsidRPr="00926F6A">
        <w:t>(Gutierrez, 2003)</w:t>
      </w:r>
      <w:r>
        <w:t xml:space="preserve">. </w:t>
      </w:r>
      <w:r w:rsidR="00827D35">
        <w:t xml:space="preserve">Banks have come with policies to protect bank runs again. To make sure that client money is safe, they have come up with deposit insurance. People now deposit money to banks without fear since there is deposit insurance.  </w:t>
      </w:r>
    </w:p>
    <w:p w:rsidR="00D354D1" w:rsidRDefault="00495848" w:rsidP="00C72CB7">
      <w:pPr>
        <w:spacing w:after="0"/>
        <w:contextualSpacing/>
        <w:jc w:val="both"/>
      </w:pPr>
      <w:r w:rsidRPr="00495848">
        <w:rPr>
          <w:b/>
          <w:bCs/>
        </w:rPr>
        <w:t>Chapter 17: Government Budgets and Fiscal Policy</w:t>
      </w:r>
    </w:p>
    <w:p w:rsidR="00D354D1" w:rsidRDefault="00627CBF" w:rsidP="00C72CB7">
      <w:pPr>
        <w:spacing w:after="0"/>
        <w:ind w:firstLine="720"/>
        <w:contextualSpacing/>
        <w:jc w:val="both"/>
      </w:pPr>
      <w:r>
        <w:t xml:space="preserve">Every government has its own budget. A budget of a particular country is all the expenses and also the income which will be incurred. Most of the time, the budget is drawn for a whole year. In that entire year, the government has to follow what is in the budget so as to make the year to run smooth — the chapter talks of government spending. Looking at government spending, it involves all the services offered </w:t>
      </w:r>
      <w:r w:rsidR="00933654">
        <w:t>by the government. A federal government runs in budget deficit when the expenditure of that year is more than the tax collected. Budget surplus may also happen in a case where the government spends less than the tax collected in a particular year.</w:t>
      </w:r>
    </w:p>
    <w:p w:rsidR="00DC6618" w:rsidRDefault="00627CBF" w:rsidP="00C72CB7">
      <w:pPr>
        <w:spacing w:after="0"/>
        <w:ind w:firstLine="720"/>
        <w:contextualSpacing/>
        <w:jc w:val="both"/>
      </w:pPr>
      <w:r>
        <w:t xml:space="preserve"> </w:t>
      </w:r>
      <w:r w:rsidR="00933654">
        <w:t>Tax is the primary source of income in a governme</w:t>
      </w:r>
      <w:r w:rsidR="00E57E85">
        <w:t xml:space="preserve">nt divided into two </w:t>
      </w:r>
      <w:r w:rsidR="00933654">
        <w:t>forms. The first form of tax is the tax collected by the federal government. The other kind is the o</w:t>
      </w:r>
      <w:r w:rsidR="00E57E85">
        <w:t>ne which is received by the sta</w:t>
      </w:r>
      <w:r w:rsidR="00933654">
        <w:t xml:space="preserve">te government and the </w:t>
      </w:r>
      <w:r w:rsidR="00E57E85">
        <w:t>local government. The percentage collected in the two forms of tax is different, and also the uses are different.</w:t>
      </w:r>
    </w:p>
    <w:p w:rsidR="00E57E85" w:rsidRDefault="00627CBF" w:rsidP="00C72CB7">
      <w:pPr>
        <w:spacing w:after="0"/>
        <w:ind w:firstLine="720"/>
        <w:contextualSpacing/>
        <w:jc w:val="both"/>
      </w:pPr>
      <w:r>
        <w:t xml:space="preserve">In this chapter, we still look at the national debt and also the federal deficit. In making the government budget, there could be a deficit or a surplus. The federal deficit is the amount of money </w:t>
      </w:r>
      <w:r>
        <w:lastRenderedPageBreak/>
        <w:t xml:space="preserve">left, so make it enough to fit the amount required for the national budget. If the payment is not enough, then the government has to </w:t>
      </w:r>
      <w:r w:rsidR="003045C4">
        <w:t>take</w:t>
      </w:r>
      <w:r>
        <w:t xml:space="preserve"> from other sources to make it enough. Borrowing of mone</w:t>
      </w:r>
      <w:r w:rsidR="003045C4">
        <w:t>y to fit the amount which is lacking can also apply</w:t>
      </w:r>
      <w:r w:rsidR="00926F6A">
        <w:t xml:space="preserve"> </w:t>
      </w:r>
      <w:r w:rsidR="00926F6A" w:rsidRPr="00926F6A">
        <w:t>(Gutierrez, 2003)</w:t>
      </w:r>
      <w:r w:rsidR="003045C4">
        <w:t>. The budget surplus, on the other hand, is the money which is left after making the budget.</w:t>
      </w:r>
    </w:p>
    <w:p w:rsidR="00D2321A" w:rsidRDefault="00627CBF" w:rsidP="00C72CB7">
      <w:pPr>
        <w:spacing w:after="0"/>
        <w:ind w:firstLine="720"/>
        <w:contextualSpacing/>
        <w:jc w:val="both"/>
      </w:pPr>
      <w:r>
        <w:t xml:space="preserve">In </w:t>
      </w:r>
      <w:r w:rsidR="00DC78BB">
        <w:t>the world,</w:t>
      </w:r>
      <w:r>
        <w:t xml:space="preserve"> we have a significant number of people who stay without employment. Talking about automotive stabili</w:t>
      </w:r>
      <w:r w:rsidR="00DC78BB">
        <w:t>zers, the government should create insurance benefits for those who are not employed.</w:t>
      </w:r>
      <w:r w:rsidR="00D8197D">
        <w:t xml:space="preserve"> A county with a significant number of unemployed people will always suffer an economic problem. </w:t>
      </w:r>
    </w:p>
    <w:p w:rsidR="00D8197D" w:rsidRDefault="00627CBF" w:rsidP="00C72CB7">
      <w:pPr>
        <w:spacing w:after="0"/>
        <w:ind w:firstLine="720"/>
        <w:contextualSpacing/>
        <w:jc w:val="both"/>
      </w:pPr>
      <w:r>
        <w:t xml:space="preserve">Again on the budget, the </w:t>
      </w:r>
      <w:r w:rsidR="00FB515B">
        <w:t>United States</w:t>
      </w:r>
      <w:r>
        <w:t xml:space="preserve"> ha</w:t>
      </w:r>
      <w:r w:rsidR="00162218">
        <w:t>s made a strategy to have a balanced budget every year through making proposals. A balanced budget is a budget that caters to all the</w:t>
      </w:r>
      <w:r w:rsidR="00214DCD">
        <w:t xml:space="preserve"> elements in a country. Every country aims a having a balanced budget, and they are making this happen by coming up with proposals that will make sure there is a balanced budget.  </w:t>
      </w:r>
    </w:p>
    <w:p w:rsidR="00B174ED" w:rsidRDefault="00B174ED" w:rsidP="00C72CB7">
      <w:pPr>
        <w:spacing w:after="0"/>
        <w:contextualSpacing/>
      </w:pPr>
      <w:r>
        <w:br w:type="page"/>
      </w:r>
    </w:p>
    <w:p w:rsidR="00B174ED" w:rsidRDefault="00B174ED" w:rsidP="00C72CB7">
      <w:pPr>
        <w:spacing w:after="0"/>
        <w:contextualSpacing/>
        <w:jc w:val="center"/>
      </w:pPr>
      <w:r>
        <w:lastRenderedPageBreak/>
        <w:t>Reference</w:t>
      </w:r>
    </w:p>
    <w:p w:rsidR="00B174ED" w:rsidRPr="00B174ED" w:rsidRDefault="00B174ED" w:rsidP="00C72CB7">
      <w:pPr>
        <w:spacing w:after="0"/>
        <w:ind w:left="720" w:hanging="720"/>
        <w:contextualSpacing/>
        <w:jc w:val="both"/>
      </w:pPr>
      <w:r w:rsidRPr="00B174ED">
        <w:t xml:space="preserve">Gutierrez, M. (Ed.). (2003). </w:t>
      </w:r>
      <w:r w:rsidRPr="00B174ED">
        <w:rPr>
          <w:i/>
          <w:iCs/>
        </w:rPr>
        <w:t>Macro-economics: Making gender matter: Concepts, policies and institutional change in developing countries</w:t>
      </w:r>
      <w:r w:rsidRPr="00B174ED">
        <w:t>. Zed Books.</w:t>
      </w:r>
    </w:p>
    <w:p w:rsidR="00B174ED" w:rsidRDefault="00B174ED" w:rsidP="00C72CB7">
      <w:pPr>
        <w:spacing w:after="0"/>
        <w:contextualSpacing/>
        <w:jc w:val="both"/>
      </w:pPr>
    </w:p>
    <w:p w:rsidR="00B174ED" w:rsidRDefault="00B174ED" w:rsidP="00C72CB7">
      <w:pPr>
        <w:spacing w:after="0"/>
        <w:ind w:firstLine="720"/>
        <w:contextualSpacing/>
        <w:jc w:val="both"/>
      </w:pPr>
    </w:p>
    <w:p w:rsidR="00B174ED" w:rsidRDefault="00B174ED" w:rsidP="00C72CB7">
      <w:pPr>
        <w:spacing w:after="0"/>
        <w:ind w:firstLine="720"/>
        <w:contextualSpacing/>
        <w:jc w:val="both"/>
      </w:pPr>
    </w:p>
    <w:p w:rsidR="00B174ED" w:rsidRDefault="00B174ED" w:rsidP="00C72CB7">
      <w:pPr>
        <w:spacing w:after="0"/>
        <w:ind w:firstLine="720"/>
        <w:contextualSpacing/>
        <w:jc w:val="both"/>
      </w:pPr>
    </w:p>
    <w:p w:rsidR="00D8197D" w:rsidRDefault="00D8197D" w:rsidP="00C72CB7">
      <w:pPr>
        <w:spacing w:after="0"/>
        <w:ind w:firstLine="720"/>
        <w:contextualSpacing/>
        <w:jc w:val="both"/>
      </w:pPr>
    </w:p>
    <w:sectPr w:rsidR="00D8197D" w:rsidSect="00B174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75D4" w:rsidRDefault="00B375D4" w:rsidP="00B26389">
      <w:pPr>
        <w:spacing w:after="0" w:line="240" w:lineRule="auto"/>
      </w:pPr>
      <w:r>
        <w:separator/>
      </w:r>
    </w:p>
  </w:endnote>
  <w:endnote w:type="continuationSeparator" w:id="0">
    <w:p w:rsidR="00B375D4" w:rsidRDefault="00B375D4" w:rsidP="00B2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75D4" w:rsidRDefault="00B375D4" w:rsidP="00B26389">
      <w:pPr>
        <w:spacing w:after="0" w:line="240" w:lineRule="auto"/>
      </w:pPr>
      <w:r>
        <w:separator/>
      </w:r>
    </w:p>
  </w:footnote>
  <w:footnote w:type="continuationSeparator" w:id="0">
    <w:p w:rsidR="00B375D4" w:rsidRDefault="00B375D4" w:rsidP="00B26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6389" w:rsidRDefault="00B375D4" w:rsidP="00926F6A">
    <w:pPr>
      <w:pStyle w:val="Header"/>
    </w:pPr>
    <w:sdt>
      <w:sdtPr>
        <w:id w:val="1684095510"/>
        <w:docPartObj>
          <w:docPartGallery w:val="Page Numbers (Top of Page)"/>
          <w:docPartUnique/>
        </w:docPartObj>
      </w:sdtPr>
      <w:sdtEndPr>
        <w:rPr>
          <w:noProof/>
        </w:rPr>
      </w:sdtEndPr>
      <w:sdtContent>
        <w:r w:rsidR="00926F6A" w:rsidRPr="00926F6A">
          <w:t xml:space="preserve">PRINCIPLES OF MACROECONOMICS </w:t>
        </w:r>
        <w:r w:rsidR="00926F6A">
          <w:tab/>
        </w:r>
        <w:r w:rsidR="00926F6A">
          <w:tab/>
        </w:r>
        <w:r w:rsidR="00B26389">
          <w:fldChar w:fldCharType="begin"/>
        </w:r>
        <w:r w:rsidR="00B26389">
          <w:instrText xml:space="preserve"> PAGE   \* MERGEFORMAT </w:instrText>
        </w:r>
        <w:r w:rsidR="00B26389">
          <w:fldChar w:fldCharType="separate"/>
        </w:r>
        <w:r w:rsidR="00C72CB7">
          <w:rPr>
            <w:noProof/>
          </w:rPr>
          <w:t>6</w:t>
        </w:r>
        <w:r w:rsidR="00B26389">
          <w:rPr>
            <w:noProof/>
          </w:rPr>
          <w:fldChar w:fldCharType="end"/>
        </w:r>
      </w:sdtContent>
    </w:sdt>
  </w:p>
  <w:p w:rsidR="00B26389" w:rsidRDefault="00B263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74ED" w:rsidRDefault="00B174ED">
    <w:pPr>
      <w:pStyle w:val="Header"/>
    </w:pPr>
    <w:r>
      <w:t xml:space="preserve">Running head: PRINCIPLES OF MACROECONOMICS </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05C"/>
    <w:rsid w:val="00052404"/>
    <w:rsid w:val="00077FE4"/>
    <w:rsid w:val="000D7A7E"/>
    <w:rsid w:val="00100E1E"/>
    <w:rsid w:val="001212D9"/>
    <w:rsid w:val="00162218"/>
    <w:rsid w:val="001E7312"/>
    <w:rsid w:val="001F7F6C"/>
    <w:rsid w:val="00214DCD"/>
    <w:rsid w:val="002F129E"/>
    <w:rsid w:val="00302A1E"/>
    <w:rsid w:val="003045C4"/>
    <w:rsid w:val="00310B10"/>
    <w:rsid w:val="003C4BB4"/>
    <w:rsid w:val="003D39A9"/>
    <w:rsid w:val="00495848"/>
    <w:rsid w:val="004B298A"/>
    <w:rsid w:val="00580783"/>
    <w:rsid w:val="005D27C5"/>
    <w:rsid w:val="00627CBF"/>
    <w:rsid w:val="006F4F48"/>
    <w:rsid w:val="00765880"/>
    <w:rsid w:val="00771E94"/>
    <w:rsid w:val="00824618"/>
    <w:rsid w:val="00827D35"/>
    <w:rsid w:val="008E4428"/>
    <w:rsid w:val="008F105C"/>
    <w:rsid w:val="008F331B"/>
    <w:rsid w:val="00926F6A"/>
    <w:rsid w:val="00933654"/>
    <w:rsid w:val="009E3AAA"/>
    <w:rsid w:val="00A738BC"/>
    <w:rsid w:val="00B174ED"/>
    <w:rsid w:val="00B26389"/>
    <w:rsid w:val="00B31FBA"/>
    <w:rsid w:val="00B375D4"/>
    <w:rsid w:val="00C04898"/>
    <w:rsid w:val="00C72CB7"/>
    <w:rsid w:val="00D2321A"/>
    <w:rsid w:val="00D354D1"/>
    <w:rsid w:val="00D8197D"/>
    <w:rsid w:val="00DC6618"/>
    <w:rsid w:val="00DC78BB"/>
    <w:rsid w:val="00E57E85"/>
    <w:rsid w:val="00EB1F2C"/>
    <w:rsid w:val="00FB515B"/>
    <w:rsid w:val="00FD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C925C8-FF15-48BA-AC46-DC129A442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4BB4"/>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3C4BB4"/>
    <w:pPr>
      <w:keepNext/>
      <w:keepLines/>
      <w:spacing w:before="240" w:after="0"/>
      <w:outlineLvl w:val="0"/>
    </w:pPr>
    <w:rPr>
      <w:rFonts w:eastAsiaTheme="majorEastAsia" w:cstheme="majorBidi"/>
      <w:sz w:val="32"/>
      <w:szCs w:val="32"/>
    </w:rPr>
  </w:style>
  <w:style w:type="paragraph" w:styleId="Heading2">
    <w:name w:val="heading 2"/>
    <w:basedOn w:val="Normal"/>
    <w:next w:val="Normal"/>
    <w:link w:val="Heading2Char"/>
    <w:uiPriority w:val="9"/>
    <w:unhideWhenUsed/>
    <w:qFormat/>
    <w:rsid w:val="003C4BB4"/>
    <w:pPr>
      <w:keepNext/>
      <w:keepLines/>
      <w:spacing w:before="40" w:after="0"/>
      <w:outlineLvl w:val="1"/>
    </w:pPr>
    <w:rPr>
      <w:rFonts w:eastAsiaTheme="majorEastAsia" w:cstheme="majorBidi"/>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BB4"/>
    <w:rPr>
      <w:rFonts w:ascii="Times New Roman" w:eastAsiaTheme="majorEastAsia" w:hAnsi="Times New Roman" w:cstheme="majorBidi"/>
      <w:sz w:val="32"/>
      <w:szCs w:val="32"/>
    </w:rPr>
  </w:style>
  <w:style w:type="character" w:customStyle="1" w:styleId="Heading2Char">
    <w:name w:val="Heading 2 Char"/>
    <w:basedOn w:val="DefaultParagraphFont"/>
    <w:link w:val="Heading2"/>
    <w:uiPriority w:val="9"/>
    <w:rsid w:val="003C4BB4"/>
    <w:rPr>
      <w:rFonts w:ascii="Times New Roman" w:eastAsiaTheme="majorEastAsia" w:hAnsi="Times New Roman" w:cstheme="majorBidi"/>
      <w:sz w:val="26"/>
      <w:szCs w:val="26"/>
    </w:rPr>
  </w:style>
  <w:style w:type="character" w:styleId="Hyperlink">
    <w:name w:val="Hyperlink"/>
    <w:basedOn w:val="DefaultParagraphFont"/>
    <w:uiPriority w:val="99"/>
    <w:unhideWhenUsed/>
    <w:rsid w:val="008F105C"/>
    <w:rPr>
      <w:color w:val="0563C1" w:themeColor="hyperlink"/>
      <w:u w:val="single"/>
    </w:rPr>
  </w:style>
  <w:style w:type="paragraph" w:styleId="Header">
    <w:name w:val="header"/>
    <w:basedOn w:val="Normal"/>
    <w:link w:val="HeaderChar"/>
    <w:uiPriority w:val="99"/>
    <w:unhideWhenUsed/>
    <w:rsid w:val="00B26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389"/>
    <w:rPr>
      <w:rFonts w:ascii="Times New Roman" w:hAnsi="Times New Roman"/>
      <w:sz w:val="24"/>
    </w:rPr>
  </w:style>
  <w:style w:type="paragraph" w:styleId="Footer">
    <w:name w:val="footer"/>
    <w:basedOn w:val="Normal"/>
    <w:link w:val="FooterChar"/>
    <w:uiPriority w:val="99"/>
    <w:unhideWhenUsed/>
    <w:rsid w:val="00B26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38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51562">
      <w:bodyDiv w:val="1"/>
      <w:marLeft w:val="0"/>
      <w:marRight w:val="0"/>
      <w:marTop w:val="0"/>
      <w:marBottom w:val="0"/>
      <w:divBdr>
        <w:top w:val="none" w:sz="0" w:space="0" w:color="auto"/>
        <w:left w:val="none" w:sz="0" w:space="0" w:color="auto"/>
        <w:bottom w:val="none" w:sz="0" w:space="0" w:color="auto"/>
        <w:right w:val="none" w:sz="0" w:space="0" w:color="auto"/>
      </w:divBdr>
      <w:divsChild>
        <w:div w:id="453522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1076</Words>
  <Characters>6139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MORRIS</cp:lastModifiedBy>
  <cp:revision>2</cp:revision>
  <dcterms:created xsi:type="dcterms:W3CDTF">2019-12-10T09:26:00Z</dcterms:created>
  <dcterms:modified xsi:type="dcterms:W3CDTF">2019-12-10T09:26:00Z</dcterms:modified>
</cp:coreProperties>
</file>